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5D863" w14:textId="77777777" w:rsidR="004D305A" w:rsidRDefault="004D305A">
      <w:pPr>
        <w:spacing w:after="0" w:line="276" w:lineRule="auto"/>
      </w:pPr>
    </w:p>
    <w:p w14:paraId="7C99DB43" w14:textId="77777777" w:rsidR="004D305A" w:rsidRDefault="004D305A">
      <w:pPr>
        <w:spacing w:after="0" w:line="276" w:lineRule="auto"/>
        <w:rPr>
          <w:sz w:val="20"/>
          <w:szCs w:val="20"/>
        </w:rPr>
      </w:pPr>
    </w:p>
    <w:p w14:paraId="357D890F" w14:textId="77777777" w:rsidR="004D305A" w:rsidRDefault="004D305A">
      <w:pPr>
        <w:spacing w:after="0" w:line="276" w:lineRule="auto"/>
        <w:rPr>
          <w:sz w:val="20"/>
          <w:szCs w:val="20"/>
        </w:rPr>
      </w:pPr>
    </w:p>
    <w:p w14:paraId="2BFFD7B2" w14:textId="77777777" w:rsidR="004D305A" w:rsidRDefault="00FA4FE4">
      <w:pPr>
        <w:spacing w:after="0" w:line="276" w:lineRule="auto"/>
        <w:jc w:val="both"/>
        <w:rPr>
          <w:b/>
        </w:rPr>
      </w:pPr>
      <w:r>
        <w:rPr>
          <w:b/>
        </w:rPr>
        <w:t>Re: Welcome to Formentera</w:t>
      </w:r>
    </w:p>
    <w:p w14:paraId="110299F0" w14:textId="77777777" w:rsidR="004D305A" w:rsidRDefault="00FA4FE4">
      <w:pPr>
        <w:spacing w:after="0" w:line="276" w:lineRule="auto"/>
        <w:jc w:val="both"/>
      </w:pPr>
      <w:r>
        <w:t xml:space="preserve">       </w:t>
      </w:r>
    </w:p>
    <w:p w14:paraId="2498D134" w14:textId="2A827C82" w:rsidR="004D305A" w:rsidRPr="00D7188F" w:rsidRDefault="00FA4FE4">
      <w:pPr>
        <w:pBdr>
          <w:top w:val="nil"/>
          <w:left w:val="nil"/>
          <w:bottom w:val="nil"/>
          <w:right w:val="nil"/>
          <w:between w:val="nil"/>
        </w:pBdr>
        <w:shd w:val="clear" w:color="auto" w:fill="FFFFFF"/>
        <w:spacing w:after="0" w:line="240" w:lineRule="auto"/>
        <w:jc w:val="both"/>
        <w:rPr>
          <w:color w:val="242424"/>
        </w:rPr>
      </w:pPr>
      <w:r w:rsidRPr="00D7188F">
        <w:rPr>
          <w:color w:val="242424"/>
        </w:rPr>
        <w:t xml:space="preserve">Properties owned by </w:t>
      </w:r>
      <w:r w:rsidR="002D5F7B">
        <w:rPr>
          <w:color w:val="242424"/>
        </w:rPr>
        <w:t>Revolution Resources</w:t>
      </w:r>
      <w:r w:rsidR="00056479" w:rsidRPr="00D7188F">
        <w:rPr>
          <w:color w:val="242424"/>
        </w:rPr>
        <w:t xml:space="preserve">, LLC </w:t>
      </w:r>
      <w:r w:rsidRPr="00D7188F">
        <w:rPr>
          <w:color w:val="242424"/>
        </w:rPr>
        <w:t xml:space="preserve">and </w:t>
      </w:r>
      <w:r w:rsidR="00ED6F91">
        <w:rPr>
          <w:color w:val="242424"/>
        </w:rPr>
        <w:t>Revolution NPI Holding Company</w:t>
      </w:r>
      <w:r w:rsidR="007C28FF" w:rsidRPr="00D7188F">
        <w:rPr>
          <w:color w:val="242424"/>
        </w:rPr>
        <w:t xml:space="preserve">, LLC </w:t>
      </w:r>
      <w:r w:rsidRPr="00D7188F">
        <w:rPr>
          <w:color w:val="242424"/>
        </w:rPr>
        <w:t>(together “</w:t>
      </w:r>
      <w:r w:rsidR="00ED6F91">
        <w:rPr>
          <w:b/>
          <w:color w:val="242424"/>
        </w:rPr>
        <w:t>Revolution</w:t>
      </w:r>
      <w:r w:rsidRPr="00D7188F">
        <w:rPr>
          <w:color w:val="242424"/>
        </w:rPr>
        <w:t xml:space="preserve">”) in </w:t>
      </w:r>
      <w:r w:rsidR="00037178">
        <w:rPr>
          <w:color w:val="242424"/>
        </w:rPr>
        <w:t>Canadian</w:t>
      </w:r>
      <w:r w:rsidR="00A52DE7" w:rsidRPr="00D7188F">
        <w:rPr>
          <w:color w:val="242424"/>
        </w:rPr>
        <w:t xml:space="preserve">, </w:t>
      </w:r>
      <w:r w:rsidR="005A7518">
        <w:rPr>
          <w:color w:val="242424"/>
        </w:rPr>
        <w:t>Logan</w:t>
      </w:r>
      <w:r w:rsidRPr="00D7188F">
        <w:rPr>
          <w:color w:val="242424"/>
        </w:rPr>
        <w:t xml:space="preserve">, </w:t>
      </w:r>
      <w:r w:rsidR="005A7518">
        <w:rPr>
          <w:color w:val="242424"/>
        </w:rPr>
        <w:t>Oklahoma</w:t>
      </w:r>
      <w:r w:rsidRPr="00D7188F">
        <w:rPr>
          <w:color w:val="242424"/>
        </w:rPr>
        <w:t xml:space="preserve">, </w:t>
      </w:r>
      <w:r w:rsidR="00A52DE7" w:rsidRPr="00D7188F">
        <w:rPr>
          <w:color w:val="242424"/>
        </w:rPr>
        <w:t xml:space="preserve">and </w:t>
      </w:r>
      <w:r w:rsidR="008632F1" w:rsidRPr="00D7188F">
        <w:rPr>
          <w:color w:val="242424"/>
        </w:rPr>
        <w:t>Kingfisher</w:t>
      </w:r>
      <w:r w:rsidRPr="00D7188F">
        <w:rPr>
          <w:color w:val="242424"/>
        </w:rPr>
        <w:t xml:space="preserve"> County, </w:t>
      </w:r>
      <w:r w:rsidR="00A52DE7" w:rsidRPr="00D7188F">
        <w:rPr>
          <w:color w:val="242424"/>
        </w:rPr>
        <w:t>Oklahoma</w:t>
      </w:r>
      <w:r w:rsidRPr="00D7188F">
        <w:rPr>
          <w:color w:val="242424"/>
        </w:rPr>
        <w:t>, in which you own an interest have been purchased and are now operated by Formentera Operations LLC (“</w:t>
      </w:r>
      <w:r w:rsidRPr="00D7188F">
        <w:rPr>
          <w:b/>
          <w:color w:val="242424"/>
        </w:rPr>
        <w:t>Formentera</w:t>
      </w:r>
      <w:r w:rsidRPr="00D7188F">
        <w:rPr>
          <w:color w:val="242424"/>
        </w:rPr>
        <w:t xml:space="preserve">”).  </w:t>
      </w:r>
    </w:p>
    <w:p w14:paraId="159E86A5" w14:textId="77777777" w:rsidR="004D305A" w:rsidRPr="00D7188F" w:rsidRDefault="004D305A">
      <w:pPr>
        <w:pBdr>
          <w:top w:val="nil"/>
          <w:left w:val="nil"/>
          <w:bottom w:val="nil"/>
          <w:right w:val="nil"/>
          <w:between w:val="nil"/>
        </w:pBdr>
        <w:shd w:val="clear" w:color="auto" w:fill="FFFFFF"/>
        <w:spacing w:after="0" w:line="240" w:lineRule="auto"/>
        <w:jc w:val="both"/>
        <w:rPr>
          <w:color w:val="242424"/>
        </w:rPr>
      </w:pPr>
    </w:p>
    <w:p w14:paraId="7DA017BE" w14:textId="66D7A1DC" w:rsidR="004D305A" w:rsidRPr="00D7188F" w:rsidRDefault="00FA4FE4">
      <w:pPr>
        <w:pBdr>
          <w:top w:val="nil"/>
          <w:left w:val="nil"/>
          <w:bottom w:val="nil"/>
          <w:right w:val="nil"/>
          <w:between w:val="nil"/>
        </w:pBdr>
        <w:shd w:val="clear" w:color="auto" w:fill="FFFFFF"/>
        <w:spacing w:after="0" w:line="240" w:lineRule="auto"/>
        <w:jc w:val="both"/>
        <w:rPr>
          <w:color w:val="242424"/>
        </w:rPr>
      </w:pPr>
      <w:r w:rsidRPr="00D7188F">
        <w:rPr>
          <w:color w:val="242424"/>
        </w:rPr>
        <w:t xml:space="preserve">As part of this transaction, Formentera is assuming activities beginning </w:t>
      </w:r>
      <w:r w:rsidR="00ED6F91">
        <w:rPr>
          <w:color w:val="242424"/>
        </w:rPr>
        <w:t>Ja</w:t>
      </w:r>
      <w:r w:rsidR="000E24A9">
        <w:rPr>
          <w:color w:val="242424"/>
        </w:rPr>
        <w:t>nuary</w:t>
      </w:r>
      <w:r w:rsidRPr="00D7188F">
        <w:rPr>
          <w:color w:val="242424"/>
        </w:rPr>
        <w:t xml:space="preserve"> 1, 202</w:t>
      </w:r>
      <w:r w:rsidR="000E24A9">
        <w:rPr>
          <w:color w:val="242424"/>
        </w:rPr>
        <w:t>3</w:t>
      </w:r>
      <w:r w:rsidRPr="00D7188F">
        <w:rPr>
          <w:color w:val="242424"/>
        </w:rPr>
        <w:t xml:space="preserve">, regarding the handling, processing, and payment of revenue related to the wells previously operated by </w:t>
      </w:r>
      <w:r w:rsidR="000E24A9">
        <w:rPr>
          <w:color w:val="242424"/>
        </w:rPr>
        <w:t>Revolution Resources,</w:t>
      </w:r>
      <w:r w:rsidRPr="00D7188F">
        <w:rPr>
          <w:color w:val="242424"/>
        </w:rPr>
        <w:t xml:space="preserve"> LLC.  </w:t>
      </w:r>
      <w:bookmarkStart w:id="0" w:name="_Hlk122335423"/>
      <w:r w:rsidRPr="00D7188F">
        <w:rPr>
          <w:color w:val="242424"/>
        </w:rPr>
        <w:t xml:space="preserve">Beginning with your payment in </w:t>
      </w:r>
      <w:r w:rsidR="000E24A9">
        <w:rPr>
          <w:color w:val="242424"/>
        </w:rPr>
        <w:t>January</w:t>
      </w:r>
      <w:r w:rsidRPr="00D7188F">
        <w:rPr>
          <w:color w:val="242424"/>
        </w:rPr>
        <w:t xml:space="preserve"> (for </w:t>
      </w:r>
      <w:r w:rsidR="000E24A9">
        <w:rPr>
          <w:color w:val="242424"/>
        </w:rPr>
        <w:t>November</w:t>
      </w:r>
      <w:r w:rsidRPr="00D7188F">
        <w:rPr>
          <w:color w:val="242424"/>
        </w:rPr>
        <w:t xml:space="preserve"> gas</w:t>
      </w:r>
      <w:r w:rsidR="0002790C">
        <w:rPr>
          <w:color w:val="242424"/>
        </w:rPr>
        <w:t>/oil</w:t>
      </w:r>
      <w:r w:rsidRPr="00D7188F">
        <w:rPr>
          <w:color w:val="242424"/>
        </w:rPr>
        <w:t xml:space="preserve">, and </w:t>
      </w:r>
      <w:r w:rsidR="00581A2D">
        <w:rPr>
          <w:color w:val="242424"/>
        </w:rPr>
        <w:t>December oil</w:t>
      </w:r>
      <w:r w:rsidRPr="00D7188F">
        <w:rPr>
          <w:color w:val="242424"/>
        </w:rPr>
        <w:t>), your revenue check will be issued by Formentera.</w:t>
      </w:r>
      <w:bookmarkEnd w:id="0"/>
    </w:p>
    <w:p w14:paraId="01BBCFE2" w14:textId="77777777" w:rsidR="004D305A" w:rsidRPr="00D7188F" w:rsidRDefault="004D305A">
      <w:pPr>
        <w:pBdr>
          <w:top w:val="nil"/>
          <w:left w:val="nil"/>
          <w:bottom w:val="nil"/>
          <w:right w:val="nil"/>
          <w:between w:val="nil"/>
        </w:pBdr>
        <w:shd w:val="clear" w:color="auto" w:fill="FFFFFF"/>
        <w:spacing w:after="0" w:line="240" w:lineRule="auto"/>
        <w:jc w:val="both"/>
        <w:rPr>
          <w:color w:val="242424"/>
        </w:rPr>
      </w:pPr>
    </w:p>
    <w:p w14:paraId="1D22CE52" w14:textId="1447BE5C" w:rsidR="004D305A" w:rsidRPr="00D7188F" w:rsidRDefault="00D276B6">
      <w:pPr>
        <w:pBdr>
          <w:top w:val="nil"/>
          <w:left w:val="nil"/>
          <w:bottom w:val="nil"/>
          <w:right w:val="nil"/>
          <w:between w:val="nil"/>
        </w:pBdr>
        <w:shd w:val="clear" w:color="auto" w:fill="FFFFFF"/>
        <w:spacing w:after="0" w:line="240" w:lineRule="auto"/>
        <w:jc w:val="both"/>
        <w:rPr>
          <w:color w:val="242424"/>
        </w:rPr>
      </w:pPr>
      <w:r>
        <w:rPr>
          <w:color w:val="242424"/>
        </w:rPr>
        <w:t>For</w:t>
      </w:r>
      <w:r w:rsidR="00FA4FE4" w:rsidRPr="00D7188F">
        <w:rPr>
          <w:color w:val="242424"/>
        </w:rPr>
        <w:t xml:space="preserve"> your revenue via ACH direct deposit, please fill out and return the enclosed Direct Deposit Agreement Form, and W-9 Form, to the address listed at the bottom of this letter. Due to timing of the acquisition and check run, owners should expect to receive at least one physical check.</w:t>
      </w:r>
    </w:p>
    <w:p w14:paraId="5B51E2A0" w14:textId="77777777" w:rsidR="004D305A" w:rsidRPr="00D7188F" w:rsidRDefault="004D305A">
      <w:pPr>
        <w:pBdr>
          <w:top w:val="nil"/>
          <w:left w:val="nil"/>
          <w:bottom w:val="nil"/>
          <w:right w:val="nil"/>
          <w:between w:val="nil"/>
        </w:pBdr>
        <w:shd w:val="clear" w:color="auto" w:fill="FFFFFF"/>
        <w:spacing w:after="0" w:line="240" w:lineRule="auto"/>
        <w:jc w:val="both"/>
        <w:rPr>
          <w:color w:val="242424"/>
        </w:rPr>
      </w:pPr>
    </w:p>
    <w:p w14:paraId="6F7005DD" w14:textId="1B77C213" w:rsidR="004D305A" w:rsidRPr="00D7188F" w:rsidRDefault="00FA4FE4">
      <w:pPr>
        <w:pBdr>
          <w:top w:val="nil"/>
          <w:left w:val="nil"/>
          <w:bottom w:val="nil"/>
          <w:right w:val="nil"/>
          <w:between w:val="nil"/>
        </w:pBdr>
        <w:shd w:val="clear" w:color="auto" w:fill="FFFFFF"/>
        <w:spacing w:after="0" w:line="240" w:lineRule="auto"/>
        <w:jc w:val="both"/>
        <w:rPr>
          <w:color w:val="242424"/>
        </w:rPr>
      </w:pPr>
      <w:r w:rsidRPr="00EA155C">
        <w:rPr>
          <w:color w:val="242424"/>
        </w:rPr>
        <w:t xml:space="preserve">Formentera has partnered with MineralAnswers.com, </w:t>
      </w:r>
      <w:r w:rsidR="00B84AAF">
        <w:rPr>
          <w:color w:val="242424"/>
        </w:rPr>
        <w:t>who</w:t>
      </w:r>
      <w:r w:rsidRPr="00EA155C">
        <w:rPr>
          <w:color w:val="242424"/>
        </w:rPr>
        <w:t xml:space="preserve"> is leading the way to empower owners with a modern owner portal, where they can access their PDF and digital statements. More information can be found about MineralAnsswers.com, on the included flier, and on their website – MineralAnswers.com.</w:t>
      </w:r>
      <w:r w:rsidRPr="00D7188F">
        <w:rPr>
          <w:color w:val="242424"/>
        </w:rPr>
        <w:t xml:space="preserve"> </w:t>
      </w:r>
    </w:p>
    <w:p w14:paraId="379DE526" w14:textId="77777777" w:rsidR="004D305A" w:rsidRPr="00D7188F" w:rsidRDefault="004D305A">
      <w:pPr>
        <w:pBdr>
          <w:top w:val="nil"/>
          <w:left w:val="nil"/>
          <w:bottom w:val="nil"/>
          <w:right w:val="nil"/>
          <w:between w:val="nil"/>
        </w:pBdr>
        <w:shd w:val="clear" w:color="auto" w:fill="FFFFFF"/>
        <w:spacing w:after="0" w:line="240" w:lineRule="auto"/>
        <w:jc w:val="both"/>
        <w:rPr>
          <w:color w:val="242424"/>
        </w:rPr>
      </w:pPr>
    </w:p>
    <w:p w14:paraId="3F6CB201" w14:textId="5C5D009B" w:rsidR="004D305A" w:rsidRPr="00D7188F" w:rsidRDefault="00FA4FE4">
      <w:pPr>
        <w:pBdr>
          <w:top w:val="nil"/>
          <w:left w:val="nil"/>
          <w:bottom w:val="nil"/>
          <w:right w:val="nil"/>
          <w:between w:val="nil"/>
        </w:pBdr>
        <w:shd w:val="clear" w:color="auto" w:fill="FFFFFF"/>
        <w:spacing w:after="0" w:line="240" w:lineRule="auto"/>
        <w:jc w:val="both"/>
        <w:rPr>
          <w:color w:val="242424"/>
        </w:rPr>
      </w:pPr>
      <w:r w:rsidRPr="00D7188F">
        <w:rPr>
          <w:color w:val="242424"/>
        </w:rPr>
        <w:t>Additionally, please complete the enclosed contact form to ensure Formentera has the most up to date information. More information on Formentera can be found at formenteraops.com.</w:t>
      </w:r>
    </w:p>
    <w:p w14:paraId="47F5A9FA" w14:textId="77777777" w:rsidR="004D305A" w:rsidRPr="00D7188F" w:rsidRDefault="004D305A">
      <w:pPr>
        <w:pBdr>
          <w:top w:val="nil"/>
          <w:left w:val="nil"/>
          <w:bottom w:val="nil"/>
          <w:right w:val="nil"/>
          <w:between w:val="nil"/>
        </w:pBdr>
        <w:shd w:val="clear" w:color="auto" w:fill="FFFFFF"/>
        <w:spacing w:after="0" w:line="240" w:lineRule="auto"/>
        <w:jc w:val="both"/>
        <w:rPr>
          <w:color w:val="242424"/>
        </w:rPr>
      </w:pPr>
    </w:p>
    <w:p w14:paraId="3686BEF4" w14:textId="77777777" w:rsidR="004D305A" w:rsidRPr="00D7188F" w:rsidRDefault="00FA4FE4">
      <w:pPr>
        <w:pBdr>
          <w:top w:val="nil"/>
          <w:left w:val="nil"/>
          <w:bottom w:val="nil"/>
          <w:right w:val="nil"/>
          <w:between w:val="nil"/>
        </w:pBdr>
        <w:shd w:val="clear" w:color="auto" w:fill="FFFFFF"/>
        <w:spacing w:after="0" w:line="240" w:lineRule="auto"/>
        <w:jc w:val="both"/>
        <w:rPr>
          <w:color w:val="242424"/>
        </w:rPr>
      </w:pPr>
      <w:r w:rsidRPr="00D7188F">
        <w:rPr>
          <w:color w:val="242424"/>
        </w:rPr>
        <w:t xml:space="preserve">If you have questions concerning this matter, please contact the Formentera owner line at (512) 646-0881 or ownerinquiry@formenteraops.com. </w:t>
      </w:r>
    </w:p>
    <w:p w14:paraId="6A585607" w14:textId="77777777" w:rsidR="004D305A" w:rsidRPr="00D7188F" w:rsidRDefault="004D305A">
      <w:pPr>
        <w:pBdr>
          <w:top w:val="nil"/>
          <w:left w:val="nil"/>
          <w:bottom w:val="nil"/>
          <w:right w:val="nil"/>
          <w:between w:val="nil"/>
        </w:pBdr>
        <w:shd w:val="clear" w:color="auto" w:fill="FFFFFF"/>
        <w:spacing w:after="0" w:line="240" w:lineRule="auto"/>
        <w:jc w:val="both"/>
        <w:rPr>
          <w:color w:val="242424"/>
        </w:rPr>
      </w:pPr>
    </w:p>
    <w:p w14:paraId="59E93E02" w14:textId="77777777" w:rsidR="004D305A" w:rsidRPr="00D7188F" w:rsidRDefault="004D305A">
      <w:pPr>
        <w:pBdr>
          <w:top w:val="nil"/>
          <w:left w:val="nil"/>
          <w:bottom w:val="nil"/>
          <w:right w:val="nil"/>
          <w:between w:val="nil"/>
        </w:pBdr>
        <w:shd w:val="clear" w:color="auto" w:fill="FFFFFF"/>
        <w:spacing w:after="0" w:line="240" w:lineRule="auto"/>
        <w:jc w:val="both"/>
        <w:rPr>
          <w:color w:val="242424"/>
        </w:rPr>
      </w:pPr>
    </w:p>
    <w:p w14:paraId="63FCA90B" w14:textId="77777777" w:rsidR="004D305A" w:rsidRPr="00D7188F" w:rsidRDefault="00FA4FE4">
      <w:pPr>
        <w:spacing w:after="0" w:line="276" w:lineRule="auto"/>
      </w:pPr>
      <w:r w:rsidRPr="00D7188F">
        <w:t>Respectfully,</w:t>
      </w:r>
    </w:p>
    <w:p w14:paraId="6EEDEE6C" w14:textId="77777777" w:rsidR="004D305A" w:rsidRPr="00D7188F" w:rsidRDefault="004D305A">
      <w:pPr>
        <w:spacing w:after="0" w:line="276" w:lineRule="auto"/>
      </w:pPr>
    </w:p>
    <w:p w14:paraId="38E0A6DC" w14:textId="77777777" w:rsidR="004D305A" w:rsidRPr="00D7188F" w:rsidRDefault="004D305A">
      <w:pPr>
        <w:spacing w:after="0" w:line="276" w:lineRule="auto"/>
      </w:pPr>
    </w:p>
    <w:p w14:paraId="1D6E290E" w14:textId="77777777" w:rsidR="004D305A" w:rsidRPr="00D7188F" w:rsidRDefault="00FA4FE4">
      <w:pPr>
        <w:spacing w:after="0" w:line="276" w:lineRule="auto"/>
      </w:pPr>
      <w:r w:rsidRPr="00D7188F">
        <w:t>Owner Relations Team</w:t>
      </w:r>
    </w:p>
    <w:p w14:paraId="2629BD7A" w14:textId="77777777" w:rsidR="004D305A" w:rsidRPr="00D7188F" w:rsidRDefault="00FA4FE4">
      <w:pPr>
        <w:spacing w:after="0" w:line="276" w:lineRule="auto"/>
        <w:rPr>
          <w:b/>
        </w:rPr>
        <w:sectPr w:rsidR="004D305A" w:rsidRPr="00D7188F">
          <w:headerReference w:type="default" r:id="rId7"/>
          <w:footerReference w:type="default" r:id="rId8"/>
          <w:pgSz w:w="12240" w:h="15840"/>
          <w:pgMar w:top="720" w:right="1440" w:bottom="720" w:left="1440" w:header="720" w:footer="720" w:gutter="0"/>
          <w:pgNumType w:start="1"/>
          <w:cols w:space="720"/>
        </w:sectPr>
      </w:pPr>
      <w:r w:rsidRPr="00D7188F">
        <w:rPr>
          <w:b/>
        </w:rPr>
        <w:t>Formentera Operations, LLC</w:t>
      </w:r>
    </w:p>
    <w:p w14:paraId="2A56BE6C" w14:textId="77777777" w:rsidR="004D305A" w:rsidRDefault="004D305A">
      <w:pPr>
        <w:pStyle w:val="Title"/>
        <w:ind w:left="0"/>
        <w:rPr>
          <w:color w:val="002862"/>
          <w:sz w:val="16"/>
          <w:szCs w:val="16"/>
        </w:rPr>
      </w:pPr>
    </w:p>
    <w:p w14:paraId="5CD40B8D" w14:textId="77777777" w:rsidR="004D305A" w:rsidRDefault="00FA4FE4">
      <w:pPr>
        <w:pStyle w:val="Title"/>
        <w:ind w:firstLine="120"/>
        <w:jc w:val="center"/>
        <w:rPr>
          <w:color w:val="002862"/>
          <w:sz w:val="36"/>
          <w:szCs w:val="36"/>
        </w:rPr>
      </w:pPr>
      <w:r>
        <w:rPr>
          <w:color w:val="002862"/>
          <w:sz w:val="36"/>
          <w:szCs w:val="36"/>
        </w:rPr>
        <w:t xml:space="preserve">CONTACT INFORMATION FORM                     </w:t>
      </w:r>
    </w:p>
    <w:p w14:paraId="4DCC03A7" w14:textId="77777777" w:rsidR="004D305A" w:rsidRDefault="00FA4FE4">
      <w:pPr>
        <w:spacing w:before="191" w:after="0" w:line="240" w:lineRule="auto"/>
        <w:ind w:left="120"/>
        <w:rPr>
          <w:rFonts w:ascii="Times New Roman" w:eastAsia="Times New Roman" w:hAnsi="Times New Roman" w:cs="Times New Roman"/>
          <w:b/>
        </w:rPr>
      </w:pPr>
      <w:r>
        <w:rPr>
          <w:rFonts w:ascii="Times New Roman" w:eastAsia="Times New Roman" w:hAnsi="Times New Roman" w:cs="Times New Roman"/>
          <w:b/>
        </w:rPr>
        <w:t>Formentera Operations, LLC</w:t>
      </w:r>
    </w:p>
    <w:p w14:paraId="26B4F8EF" w14:textId="77777777" w:rsidR="004D305A" w:rsidRDefault="00FA4FE4">
      <w:pPr>
        <w:spacing w:before="191" w:after="0" w:line="240" w:lineRule="auto"/>
        <w:ind w:left="120"/>
        <w:rPr>
          <w:rFonts w:ascii="Times New Roman" w:eastAsia="Times New Roman" w:hAnsi="Times New Roman" w:cs="Times New Roman"/>
          <w:b/>
        </w:rPr>
      </w:pPr>
      <w:r>
        <w:rPr>
          <w:rFonts w:ascii="Times New Roman" w:eastAsia="Times New Roman" w:hAnsi="Times New Roman" w:cs="Times New Roman"/>
        </w:rPr>
        <w:t>Attn: Division Order Department</w:t>
      </w:r>
    </w:p>
    <w:p w14:paraId="07BEA572" w14:textId="77777777" w:rsidR="004D305A" w:rsidRDefault="00FA4FE4">
      <w:pPr>
        <w:spacing w:before="191" w:after="0" w:line="240" w:lineRule="auto"/>
        <w:ind w:left="120"/>
        <w:rPr>
          <w:rFonts w:ascii="Times New Roman" w:eastAsia="Times New Roman" w:hAnsi="Times New Roman" w:cs="Times New Roman"/>
          <w:b/>
        </w:rPr>
      </w:pPr>
      <w:r>
        <w:rPr>
          <w:rFonts w:ascii="Times New Roman" w:eastAsia="Times New Roman" w:hAnsi="Times New Roman" w:cs="Times New Roman"/>
        </w:rPr>
        <w:t xml:space="preserve"> 303 Colorado, STE 2050</w:t>
      </w:r>
    </w:p>
    <w:p w14:paraId="37DDB7DE" w14:textId="77777777" w:rsidR="004D305A" w:rsidRDefault="00FA4FE4">
      <w:pPr>
        <w:spacing w:before="1" w:after="0" w:line="240" w:lineRule="auto"/>
        <w:ind w:left="120" w:right="4713"/>
        <w:rPr>
          <w:rFonts w:ascii="Times New Roman" w:eastAsia="Times New Roman" w:hAnsi="Times New Roman" w:cs="Times New Roman"/>
        </w:rPr>
      </w:pPr>
      <w:r>
        <w:rPr>
          <w:rFonts w:ascii="Times New Roman" w:eastAsia="Times New Roman" w:hAnsi="Times New Roman" w:cs="Times New Roman"/>
        </w:rPr>
        <w:t xml:space="preserve">Austin, TX 78701 </w:t>
      </w:r>
    </w:p>
    <w:p w14:paraId="4FE394FE" w14:textId="77777777" w:rsidR="004D305A" w:rsidRDefault="00864C2E">
      <w:pPr>
        <w:spacing w:before="1" w:line="240" w:lineRule="auto"/>
        <w:ind w:left="120" w:right="4713"/>
        <w:rPr>
          <w:rFonts w:ascii="Times New Roman" w:eastAsia="Times New Roman" w:hAnsi="Times New Roman" w:cs="Times New Roman"/>
        </w:rPr>
      </w:pPr>
      <w:hyperlink r:id="rId9">
        <w:r w:rsidR="00FA4FE4">
          <w:rPr>
            <w:rFonts w:ascii="Times New Roman" w:eastAsia="Times New Roman" w:hAnsi="Times New Roman" w:cs="Times New Roman"/>
            <w:color w:val="0563C1"/>
            <w:u w:val="single"/>
          </w:rPr>
          <w:t>OwnerInquiry@FormenteraOps.com</w:t>
        </w:r>
      </w:hyperlink>
    </w:p>
    <w:p w14:paraId="68D7A9D7" w14:textId="77777777" w:rsidR="004D305A" w:rsidRDefault="004D305A">
      <w:pPr>
        <w:widowControl w:val="0"/>
        <w:pBdr>
          <w:top w:val="nil"/>
          <w:left w:val="nil"/>
          <w:bottom w:val="nil"/>
          <w:right w:val="nil"/>
          <w:between w:val="nil"/>
        </w:pBdr>
        <w:spacing w:before="8" w:after="0" w:line="240" w:lineRule="auto"/>
        <w:rPr>
          <w:rFonts w:ascii="Times New Roman" w:eastAsia="Times New Roman" w:hAnsi="Times New Roman" w:cs="Times New Roman"/>
          <w:color w:val="000000"/>
          <w:sz w:val="23"/>
          <w:szCs w:val="23"/>
        </w:rPr>
      </w:pPr>
    </w:p>
    <w:p w14:paraId="349B8794" w14:textId="77777777" w:rsidR="004D305A" w:rsidRDefault="00FA4FE4">
      <w:pPr>
        <w:tabs>
          <w:tab w:val="left" w:pos="2279"/>
          <w:tab w:val="left" w:pos="8759"/>
        </w:tabs>
        <w:spacing w:before="59" w:line="240" w:lineRule="auto"/>
        <w:ind w:left="120"/>
        <w:jc w:val="both"/>
        <w:rPr>
          <w:b/>
        </w:rPr>
      </w:pPr>
      <w:r>
        <w:rPr>
          <w:b/>
        </w:rPr>
        <w:t>Owner Number:</w:t>
      </w:r>
      <w:r>
        <w:rPr>
          <w:b/>
        </w:rPr>
        <w:tab/>
        <w:t xml:space="preserve">          </w:t>
      </w:r>
      <w:r>
        <w:rPr>
          <w:b/>
          <w:u w:val="single"/>
        </w:rPr>
        <w:t xml:space="preserve"> </w:t>
      </w:r>
      <w:r>
        <w:rPr>
          <w:b/>
          <w:u w:val="single"/>
        </w:rPr>
        <w:tab/>
      </w:r>
    </w:p>
    <w:p w14:paraId="4DAD16E0" w14:textId="77777777" w:rsidR="004D305A" w:rsidRDefault="00FA4FE4">
      <w:pPr>
        <w:tabs>
          <w:tab w:val="left" w:pos="2279"/>
          <w:tab w:val="left" w:pos="8759"/>
        </w:tabs>
        <w:spacing w:before="59" w:line="240" w:lineRule="auto"/>
        <w:ind w:left="120"/>
        <w:jc w:val="both"/>
        <w:rPr>
          <w:b/>
          <w:u w:val="single"/>
        </w:rPr>
      </w:pPr>
      <w:r>
        <w:rPr>
          <w:b/>
        </w:rPr>
        <w:t>Name on Account:</w:t>
      </w:r>
      <w:r>
        <w:rPr>
          <w:b/>
        </w:rPr>
        <w:tab/>
        <w:t xml:space="preserve">         </w:t>
      </w:r>
      <w:r>
        <w:rPr>
          <w:b/>
          <w:u w:val="single"/>
        </w:rPr>
        <w:t xml:space="preserve"> </w:t>
      </w:r>
      <w:r>
        <w:rPr>
          <w:b/>
          <w:u w:val="single"/>
        </w:rPr>
        <w:tab/>
      </w:r>
    </w:p>
    <w:p w14:paraId="04536E9D" w14:textId="77777777" w:rsidR="004D305A" w:rsidRDefault="00FA4FE4">
      <w:pPr>
        <w:tabs>
          <w:tab w:val="left" w:pos="2279"/>
          <w:tab w:val="left" w:pos="8759"/>
        </w:tabs>
        <w:spacing w:before="59" w:line="240" w:lineRule="auto"/>
        <w:ind w:left="120"/>
        <w:jc w:val="both"/>
        <w:rPr>
          <w:b/>
        </w:rPr>
      </w:pPr>
      <w:r>
        <w:rPr>
          <w:b/>
        </w:rPr>
        <w:t xml:space="preserve">Contact Name:                         </w:t>
      </w:r>
      <w:r>
        <w:rPr>
          <w:b/>
          <w:u w:val="single"/>
        </w:rPr>
        <w:tab/>
      </w:r>
    </w:p>
    <w:p w14:paraId="0FC72B58" w14:textId="77777777" w:rsidR="004D305A" w:rsidRDefault="00FA4FE4">
      <w:pPr>
        <w:tabs>
          <w:tab w:val="left" w:pos="2279"/>
          <w:tab w:val="left" w:pos="8759"/>
        </w:tabs>
        <w:spacing w:before="59" w:line="240" w:lineRule="auto"/>
        <w:ind w:left="120"/>
        <w:jc w:val="both"/>
        <w:rPr>
          <w:b/>
        </w:rPr>
      </w:pPr>
      <w:r>
        <w:rPr>
          <w:b/>
        </w:rPr>
        <w:t>Tax ID or SSN:</w:t>
      </w:r>
      <w:r>
        <w:rPr>
          <w:b/>
        </w:rPr>
        <w:tab/>
        <w:t xml:space="preserve">         </w:t>
      </w:r>
      <w:r>
        <w:rPr>
          <w:b/>
          <w:u w:val="single"/>
        </w:rPr>
        <w:t xml:space="preserve"> </w:t>
      </w:r>
      <w:r>
        <w:rPr>
          <w:b/>
          <w:u w:val="single"/>
        </w:rPr>
        <w:tab/>
      </w:r>
    </w:p>
    <w:p w14:paraId="66D68C2F" w14:textId="614CB298" w:rsidR="004D305A" w:rsidRDefault="00FA4FE4">
      <w:pPr>
        <w:tabs>
          <w:tab w:val="left" w:pos="2279"/>
          <w:tab w:val="left" w:pos="8759"/>
        </w:tabs>
        <w:spacing w:before="59" w:line="240" w:lineRule="auto"/>
        <w:ind w:left="120"/>
        <w:jc w:val="both"/>
        <w:rPr>
          <w:sz w:val="20"/>
          <w:szCs w:val="20"/>
          <w:u w:val="single"/>
        </w:rPr>
      </w:pPr>
      <w:r>
        <w:rPr>
          <w:b/>
        </w:rPr>
        <w:t>Telephone No.:</w:t>
      </w:r>
      <w:r>
        <w:rPr>
          <w:sz w:val="20"/>
          <w:szCs w:val="20"/>
        </w:rPr>
        <w:tab/>
        <w:t xml:space="preserve">         </w:t>
      </w:r>
      <w:r>
        <w:rPr>
          <w:sz w:val="20"/>
          <w:szCs w:val="20"/>
          <w:u w:val="single"/>
        </w:rPr>
        <w:t xml:space="preserve"> </w:t>
      </w:r>
      <w:r>
        <w:rPr>
          <w:sz w:val="20"/>
          <w:szCs w:val="20"/>
          <w:u w:val="single"/>
        </w:rPr>
        <w:tab/>
      </w:r>
    </w:p>
    <w:p w14:paraId="151D9DE4" w14:textId="75D62848" w:rsidR="00242F9F" w:rsidRDefault="00242F9F" w:rsidP="00242F9F">
      <w:pPr>
        <w:tabs>
          <w:tab w:val="left" w:pos="2279"/>
          <w:tab w:val="left" w:pos="8759"/>
        </w:tabs>
        <w:spacing w:before="59" w:line="240" w:lineRule="auto"/>
        <w:ind w:left="120"/>
        <w:jc w:val="both"/>
        <w:rPr>
          <w:sz w:val="20"/>
          <w:szCs w:val="20"/>
        </w:rPr>
      </w:pPr>
      <w:r>
        <w:rPr>
          <w:b/>
        </w:rPr>
        <w:t>Email Address:</w:t>
      </w:r>
      <w:r>
        <w:rPr>
          <w:sz w:val="20"/>
          <w:szCs w:val="20"/>
        </w:rPr>
        <w:tab/>
        <w:t xml:space="preserve">         </w:t>
      </w:r>
      <w:r>
        <w:rPr>
          <w:sz w:val="20"/>
          <w:szCs w:val="20"/>
          <w:u w:val="single"/>
        </w:rPr>
        <w:t xml:space="preserve"> </w:t>
      </w:r>
      <w:r>
        <w:rPr>
          <w:sz w:val="20"/>
          <w:szCs w:val="20"/>
          <w:u w:val="single"/>
        </w:rPr>
        <w:tab/>
      </w:r>
    </w:p>
    <w:p w14:paraId="7F5EE82A" w14:textId="77777777" w:rsidR="004D305A" w:rsidRDefault="00FA4FE4">
      <w:pPr>
        <w:spacing w:after="0" w:line="276" w:lineRule="auto"/>
        <w:rPr>
          <w:rFonts w:ascii="Arial" w:eastAsia="Arial" w:hAnsi="Arial" w:cs="Arial"/>
        </w:rPr>
      </w:pPr>
      <w:r>
        <w:rPr>
          <w:rFonts w:ascii="Arial" w:eastAsia="Arial" w:hAnsi="Arial" w:cs="Arial"/>
        </w:rPr>
        <w:t>If the address needs to be updated from address on letter, please update below:</w:t>
      </w:r>
    </w:p>
    <w:p w14:paraId="76FD922F" w14:textId="77777777" w:rsidR="004D305A" w:rsidRDefault="004D305A">
      <w:pPr>
        <w:spacing w:after="0" w:line="360" w:lineRule="auto"/>
        <w:jc w:val="both"/>
        <w:rPr>
          <w:rFonts w:ascii="Arial" w:eastAsia="Arial" w:hAnsi="Arial" w:cs="Arial"/>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6"/>
        <w:gridCol w:w="987"/>
        <w:gridCol w:w="2329"/>
        <w:gridCol w:w="730"/>
        <w:gridCol w:w="1701"/>
        <w:gridCol w:w="559"/>
        <w:gridCol w:w="2328"/>
      </w:tblGrid>
      <w:tr w:rsidR="004D305A" w14:paraId="7B15AD2E" w14:textId="77777777">
        <w:trPr>
          <w:trHeight w:val="350"/>
        </w:trPr>
        <w:tc>
          <w:tcPr>
            <w:tcW w:w="1703" w:type="dxa"/>
            <w:gridSpan w:val="2"/>
          </w:tcPr>
          <w:p w14:paraId="78DE09E2" w14:textId="77777777" w:rsidR="004D305A" w:rsidRDefault="00FA4FE4">
            <w:pPr>
              <w:spacing w:line="360" w:lineRule="auto"/>
              <w:jc w:val="right"/>
              <w:rPr>
                <w:rFonts w:ascii="Arial" w:eastAsia="Arial" w:hAnsi="Arial" w:cs="Arial"/>
              </w:rPr>
            </w:pPr>
            <w:r>
              <w:rPr>
                <w:rFonts w:ascii="Arial" w:eastAsia="Arial" w:hAnsi="Arial" w:cs="Arial"/>
              </w:rPr>
              <w:t>Address Line 1</w:t>
            </w:r>
          </w:p>
        </w:tc>
        <w:tc>
          <w:tcPr>
            <w:tcW w:w="7647" w:type="dxa"/>
            <w:gridSpan w:val="5"/>
          </w:tcPr>
          <w:p w14:paraId="792E2A32" w14:textId="77777777" w:rsidR="004D305A" w:rsidRDefault="004D305A">
            <w:pPr>
              <w:spacing w:line="360" w:lineRule="auto"/>
              <w:jc w:val="both"/>
              <w:rPr>
                <w:rFonts w:ascii="Arial" w:eastAsia="Arial" w:hAnsi="Arial" w:cs="Arial"/>
              </w:rPr>
            </w:pPr>
          </w:p>
        </w:tc>
      </w:tr>
      <w:tr w:rsidR="004D305A" w14:paraId="5356834A" w14:textId="77777777">
        <w:trPr>
          <w:trHeight w:val="350"/>
        </w:trPr>
        <w:tc>
          <w:tcPr>
            <w:tcW w:w="1703" w:type="dxa"/>
            <w:gridSpan w:val="2"/>
          </w:tcPr>
          <w:p w14:paraId="09A1C902" w14:textId="77777777" w:rsidR="004D305A" w:rsidRDefault="00FA4FE4">
            <w:pPr>
              <w:spacing w:line="360" w:lineRule="auto"/>
              <w:jc w:val="right"/>
              <w:rPr>
                <w:rFonts w:ascii="Arial" w:eastAsia="Arial" w:hAnsi="Arial" w:cs="Arial"/>
              </w:rPr>
            </w:pPr>
            <w:r>
              <w:rPr>
                <w:rFonts w:ascii="Arial" w:eastAsia="Arial" w:hAnsi="Arial" w:cs="Arial"/>
              </w:rPr>
              <w:t>Address Line 2</w:t>
            </w:r>
          </w:p>
        </w:tc>
        <w:tc>
          <w:tcPr>
            <w:tcW w:w="7647" w:type="dxa"/>
            <w:gridSpan w:val="5"/>
          </w:tcPr>
          <w:p w14:paraId="1EA8F89E" w14:textId="77777777" w:rsidR="004D305A" w:rsidRDefault="004D305A">
            <w:pPr>
              <w:spacing w:line="360" w:lineRule="auto"/>
              <w:jc w:val="both"/>
              <w:rPr>
                <w:rFonts w:ascii="Arial" w:eastAsia="Arial" w:hAnsi="Arial" w:cs="Arial"/>
              </w:rPr>
            </w:pPr>
          </w:p>
        </w:tc>
      </w:tr>
      <w:tr w:rsidR="004D305A" w14:paraId="4D64EFDF" w14:textId="77777777">
        <w:trPr>
          <w:trHeight w:val="350"/>
        </w:trPr>
        <w:tc>
          <w:tcPr>
            <w:tcW w:w="716" w:type="dxa"/>
          </w:tcPr>
          <w:p w14:paraId="38F78912" w14:textId="77777777" w:rsidR="004D305A" w:rsidRDefault="00FA4FE4">
            <w:pPr>
              <w:spacing w:line="360" w:lineRule="auto"/>
              <w:jc w:val="right"/>
              <w:rPr>
                <w:rFonts w:ascii="Arial" w:eastAsia="Arial" w:hAnsi="Arial" w:cs="Arial"/>
              </w:rPr>
            </w:pPr>
            <w:r>
              <w:rPr>
                <w:rFonts w:ascii="Arial" w:eastAsia="Arial" w:hAnsi="Arial" w:cs="Arial"/>
              </w:rPr>
              <w:t>City</w:t>
            </w:r>
          </w:p>
        </w:tc>
        <w:tc>
          <w:tcPr>
            <w:tcW w:w="3316" w:type="dxa"/>
            <w:gridSpan w:val="2"/>
          </w:tcPr>
          <w:p w14:paraId="0B52538E" w14:textId="77777777" w:rsidR="004D305A" w:rsidRDefault="004D305A">
            <w:pPr>
              <w:spacing w:line="360" w:lineRule="auto"/>
              <w:jc w:val="right"/>
              <w:rPr>
                <w:rFonts w:ascii="Arial" w:eastAsia="Arial" w:hAnsi="Arial" w:cs="Arial"/>
              </w:rPr>
            </w:pPr>
          </w:p>
        </w:tc>
        <w:tc>
          <w:tcPr>
            <w:tcW w:w="730" w:type="dxa"/>
          </w:tcPr>
          <w:p w14:paraId="705C2428" w14:textId="77777777" w:rsidR="004D305A" w:rsidRDefault="00FA4FE4">
            <w:pPr>
              <w:spacing w:line="360" w:lineRule="auto"/>
              <w:jc w:val="right"/>
              <w:rPr>
                <w:rFonts w:ascii="Arial" w:eastAsia="Arial" w:hAnsi="Arial" w:cs="Arial"/>
              </w:rPr>
            </w:pPr>
            <w:r>
              <w:rPr>
                <w:rFonts w:ascii="Arial" w:eastAsia="Arial" w:hAnsi="Arial" w:cs="Arial"/>
              </w:rPr>
              <w:t>State</w:t>
            </w:r>
          </w:p>
        </w:tc>
        <w:tc>
          <w:tcPr>
            <w:tcW w:w="1701" w:type="dxa"/>
          </w:tcPr>
          <w:p w14:paraId="19E40DDE" w14:textId="77777777" w:rsidR="004D305A" w:rsidRDefault="004D305A">
            <w:pPr>
              <w:spacing w:line="360" w:lineRule="auto"/>
              <w:jc w:val="both"/>
              <w:rPr>
                <w:rFonts w:ascii="Arial" w:eastAsia="Arial" w:hAnsi="Arial" w:cs="Arial"/>
              </w:rPr>
            </w:pPr>
          </w:p>
        </w:tc>
        <w:tc>
          <w:tcPr>
            <w:tcW w:w="559" w:type="dxa"/>
          </w:tcPr>
          <w:p w14:paraId="5CF4B086" w14:textId="77777777" w:rsidR="004D305A" w:rsidRDefault="00FA4FE4">
            <w:pPr>
              <w:spacing w:line="360" w:lineRule="auto"/>
              <w:jc w:val="right"/>
              <w:rPr>
                <w:rFonts w:ascii="Arial" w:eastAsia="Arial" w:hAnsi="Arial" w:cs="Arial"/>
              </w:rPr>
            </w:pPr>
            <w:r>
              <w:rPr>
                <w:rFonts w:ascii="Arial" w:eastAsia="Arial" w:hAnsi="Arial" w:cs="Arial"/>
              </w:rPr>
              <w:t>ZIP</w:t>
            </w:r>
          </w:p>
        </w:tc>
        <w:tc>
          <w:tcPr>
            <w:tcW w:w="2328" w:type="dxa"/>
          </w:tcPr>
          <w:p w14:paraId="3224EB55" w14:textId="77777777" w:rsidR="004D305A" w:rsidRDefault="004D305A">
            <w:pPr>
              <w:spacing w:line="360" w:lineRule="auto"/>
              <w:jc w:val="both"/>
              <w:rPr>
                <w:rFonts w:ascii="Arial" w:eastAsia="Arial" w:hAnsi="Arial" w:cs="Arial"/>
              </w:rPr>
            </w:pPr>
          </w:p>
        </w:tc>
      </w:tr>
    </w:tbl>
    <w:p w14:paraId="34532F9B" w14:textId="77777777" w:rsidR="004D305A" w:rsidRDefault="004D305A">
      <w:pPr>
        <w:spacing w:after="0" w:line="276" w:lineRule="auto"/>
        <w:rPr>
          <w:rFonts w:ascii="Arial" w:eastAsia="Arial" w:hAnsi="Arial" w:cs="Arial"/>
        </w:rPr>
      </w:pPr>
    </w:p>
    <w:p w14:paraId="76560EDE" w14:textId="77777777" w:rsidR="004D305A" w:rsidRDefault="004D305A">
      <w:pPr>
        <w:spacing w:after="0" w:line="276" w:lineRule="auto"/>
        <w:rPr>
          <w:rFonts w:ascii="Arial" w:eastAsia="Arial" w:hAnsi="Arial" w:cs="Arial"/>
        </w:rPr>
      </w:pPr>
    </w:p>
    <w:p w14:paraId="5E855860" w14:textId="77777777" w:rsidR="004D305A" w:rsidRDefault="00FA4FE4">
      <w:pPr>
        <w:tabs>
          <w:tab w:val="left" w:pos="9479"/>
        </w:tabs>
        <w:spacing w:before="56"/>
        <w:ind w:left="120"/>
        <w:rPr>
          <w:b/>
        </w:rPr>
      </w:pPr>
      <w:r>
        <w:rPr>
          <w:b/>
        </w:rPr>
        <w:t xml:space="preserve">Signature of Owner/Agent:   </w:t>
      </w:r>
      <w:r>
        <w:rPr>
          <w:b/>
          <w:u w:val="single"/>
        </w:rPr>
        <w:t xml:space="preserve"> ________________________________________________________</w:t>
      </w:r>
    </w:p>
    <w:p w14:paraId="3C9C5349" w14:textId="77777777" w:rsidR="004D305A" w:rsidRDefault="004D305A">
      <w:pPr>
        <w:widowControl w:val="0"/>
        <w:pBdr>
          <w:top w:val="nil"/>
          <w:left w:val="nil"/>
          <w:bottom w:val="nil"/>
          <w:right w:val="nil"/>
          <w:between w:val="nil"/>
        </w:pBdr>
        <w:spacing w:before="12" w:after="0" w:line="240" w:lineRule="auto"/>
        <w:rPr>
          <w:b/>
          <w:color w:val="000000"/>
          <w:sz w:val="11"/>
          <w:szCs w:val="11"/>
        </w:rPr>
      </w:pPr>
    </w:p>
    <w:p w14:paraId="5433ED63" w14:textId="77777777" w:rsidR="004D305A" w:rsidRDefault="00FA4FE4">
      <w:pPr>
        <w:tabs>
          <w:tab w:val="left" w:pos="2635"/>
          <w:tab w:val="left" w:pos="9479"/>
        </w:tabs>
        <w:spacing w:before="56"/>
        <w:ind w:left="120"/>
        <w:rPr>
          <w:b/>
        </w:rPr>
      </w:pPr>
      <w:r>
        <w:rPr>
          <w:b/>
        </w:rPr>
        <w:t>Print Owner Name:                _________________________________________________________</w:t>
      </w:r>
      <w:r>
        <w:rPr>
          <w:b/>
        </w:rPr>
        <w:tab/>
      </w:r>
      <w:r>
        <w:rPr>
          <w:b/>
          <w:u w:val="single"/>
        </w:rPr>
        <w:t xml:space="preserve"> </w:t>
      </w:r>
    </w:p>
    <w:p w14:paraId="6726CEF2" w14:textId="77777777" w:rsidR="004D305A" w:rsidRDefault="00FA4FE4">
      <w:pPr>
        <w:tabs>
          <w:tab w:val="left" w:pos="2635"/>
          <w:tab w:val="left" w:pos="9479"/>
        </w:tabs>
        <w:spacing w:before="56"/>
        <w:ind w:left="120"/>
        <w:rPr>
          <w:u w:val="single"/>
        </w:rPr>
      </w:pPr>
      <w:r>
        <w:rPr>
          <w:b/>
        </w:rPr>
        <w:t>Date:</w:t>
      </w:r>
      <w:r>
        <w:t xml:space="preserve">                                         </w:t>
      </w:r>
      <w:r>
        <w:rPr>
          <w:u w:val="single"/>
        </w:rPr>
        <w:t xml:space="preserve"> _____________________</w:t>
      </w:r>
    </w:p>
    <w:p w14:paraId="1FC837A7" w14:textId="77777777" w:rsidR="004D305A" w:rsidRDefault="004D305A">
      <w:pPr>
        <w:widowControl w:val="0"/>
        <w:pBdr>
          <w:top w:val="nil"/>
          <w:left w:val="nil"/>
          <w:bottom w:val="nil"/>
          <w:right w:val="nil"/>
          <w:between w:val="nil"/>
        </w:pBdr>
        <w:spacing w:before="1" w:after="0" w:line="240" w:lineRule="auto"/>
        <w:rPr>
          <w:color w:val="000000"/>
          <w:sz w:val="16"/>
          <w:szCs w:val="16"/>
        </w:rPr>
      </w:pPr>
    </w:p>
    <w:p w14:paraId="5F0BC840" w14:textId="77777777" w:rsidR="004D305A" w:rsidRDefault="00FA4FE4">
      <w:pPr>
        <w:widowControl w:val="0"/>
        <w:pBdr>
          <w:top w:val="nil"/>
          <w:left w:val="nil"/>
          <w:bottom w:val="nil"/>
          <w:right w:val="nil"/>
          <w:between w:val="nil"/>
        </w:pBdr>
        <w:spacing w:before="1" w:after="0" w:line="240" w:lineRule="auto"/>
        <w:rPr>
          <w:b/>
          <w:color w:val="000000"/>
          <w:sz w:val="24"/>
          <w:szCs w:val="24"/>
          <w:u w:val="single"/>
        </w:rPr>
      </w:pPr>
      <w:r>
        <w:rPr>
          <w:b/>
          <w:color w:val="000000"/>
          <w:sz w:val="24"/>
          <w:szCs w:val="24"/>
          <w:u w:val="single"/>
        </w:rPr>
        <w:t>PLEASE EMAIL A SCANNED COPY OF THIS FORM TO THE EMAIL ABOVE, OR MAIL A COPY TO THE ADDRESS LISTED ABOVE</w:t>
      </w:r>
    </w:p>
    <w:p w14:paraId="620E1D22" w14:textId="77777777" w:rsidR="004D305A" w:rsidRDefault="004D305A">
      <w:pPr>
        <w:widowControl w:val="0"/>
        <w:pBdr>
          <w:top w:val="nil"/>
          <w:left w:val="nil"/>
          <w:bottom w:val="nil"/>
          <w:right w:val="nil"/>
          <w:between w:val="nil"/>
        </w:pBdr>
        <w:spacing w:before="1" w:after="0" w:line="240" w:lineRule="auto"/>
        <w:rPr>
          <w:color w:val="000000"/>
          <w:sz w:val="16"/>
          <w:szCs w:val="16"/>
        </w:rPr>
      </w:pPr>
    </w:p>
    <w:p w14:paraId="5280920B" w14:textId="77777777" w:rsidR="004D305A" w:rsidRDefault="004D305A">
      <w:pPr>
        <w:widowControl w:val="0"/>
        <w:pBdr>
          <w:top w:val="nil"/>
          <w:left w:val="nil"/>
          <w:bottom w:val="nil"/>
          <w:right w:val="nil"/>
          <w:between w:val="nil"/>
        </w:pBdr>
        <w:spacing w:before="1" w:after="0" w:line="240" w:lineRule="auto"/>
        <w:rPr>
          <w:color w:val="000000"/>
          <w:sz w:val="16"/>
          <w:szCs w:val="16"/>
        </w:rPr>
      </w:pPr>
    </w:p>
    <w:p w14:paraId="296F9108" w14:textId="77777777" w:rsidR="004D305A" w:rsidRDefault="00FA4FE4">
      <w:pPr>
        <w:widowControl w:val="0"/>
        <w:pBdr>
          <w:top w:val="nil"/>
          <w:left w:val="nil"/>
          <w:bottom w:val="nil"/>
          <w:right w:val="nil"/>
          <w:between w:val="nil"/>
        </w:pBdr>
        <w:spacing w:before="51" w:after="0" w:line="240" w:lineRule="auto"/>
        <w:ind w:left="120"/>
        <w:rPr>
          <w:color w:val="000000"/>
          <w:sz w:val="20"/>
          <w:szCs w:val="20"/>
        </w:rPr>
      </w:pPr>
      <w:r>
        <w:rPr>
          <w:color w:val="000000"/>
          <w:sz w:val="20"/>
          <w:szCs w:val="20"/>
          <w:u w:val="single"/>
        </w:rPr>
        <w:t>PLEASE NOTE:</w:t>
      </w:r>
    </w:p>
    <w:p w14:paraId="381B9C00" w14:textId="77777777" w:rsidR="004D305A" w:rsidRDefault="00FA4FE4">
      <w:pPr>
        <w:widowControl w:val="0"/>
        <w:pBdr>
          <w:top w:val="nil"/>
          <w:left w:val="nil"/>
          <w:bottom w:val="nil"/>
          <w:right w:val="nil"/>
          <w:between w:val="nil"/>
        </w:pBdr>
        <w:spacing w:before="52" w:after="0" w:line="240" w:lineRule="auto"/>
        <w:ind w:left="120" w:right="203"/>
        <w:rPr>
          <w:color w:val="000000"/>
          <w:sz w:val="20"/>
          <w:szCs w:val="20"/>
        </w:rPr>
      </w:pPr>
      <w:r>
        <w:rPr>
          <w:color w:val="000000"/>
          <w:sz w:val="20"/>
          <w:szCs w:val="20"/>
          <w:u w:val="single"/>
        </w:rPr>
        <w:t>IF AN INDIVIDUAL:</w:t>
      </w:r>
      <w:r>
        <w:rPr>
          <w:color w:val="000000"/>
          <w:sz w:val="20"/>
          <w:szCs w:val="20"/>
        </w:rPr>
        <w:t xml:space="preserve"> Address change requests must be executed by the person or agent for whom the address is being updated.</w:t>
      </w:r>
    </w:p>
    <w:p w14:paraId="163C7967" w14:textId="77777777" w:rsidR="004D305A" w:rsidRDefault="00FA4FE4">
      <w:pPr>
        <w:widowControl w:val="0"/>
        <w:pBdr>
          <w:top w:val="nil"/>
          <w:left w:val="nil"/>
          <w:bottom w:val="nil"/>
          <w:right w:val="nil"/>
          <w:between w:val="nil"/>
        </w:pBdr>
        <w:spacing w:after="0" w:line="240" w:lineRule="auto"/>
        <w:ind w:left="120"/>
        <w:rPr>
          <w:color w:val="000000"/>
          <w:sz w:val="20"/>
          <w:szCs w:val="20"/>
        </w:rPr>
      </w:pPr>
      <w:r>
        <w:rPr>
          <w:color w:val="000000"/>
          <w:sz w:val="20"/>
          <w:szCs w:val="20"/>
          <w:u w:val="single"/>
        </w:rPr>
        <w:t>IF A CORPORATION, LLC, TRUST, ESTATE OR ANY ENTITY OTHER THAN AN INDIVIDUAL:</w:t>
      </w:r>
      <w:r>
        <w:rPr>
          <w:color w:val="000000"/>
          <w:sz w:val="20"/>
          <w:szCs w:val="20"/>
        </w:rPr>
        <w:t xml:space="preserve"> The</w:t>
      </w:r>
    </w:p>
    <w:p w14:paraId="290A303F" w14:textId="77777777" w:rsidR="004D305A" w:rsidRDefault="00FA4FE4">
      <w:pPr>
        <w:widowControl w:val="0"/>
        <w:pBdr>
          <w:top w:val="nil"/>
          <w:left w:val="nil"/>
          <w:bottom w:val="nil"/>
          <w:right w:val="nil"/>
          <w:between w:val="nil"/>
        </w:pBdr>
        <w:spacing w:before="2" w:after="0" w:line="240" w:lineRule="auto"/>
        <w:ind w:left="120" w:right="124"/>
        <w:rPr>
          <w:color w:val="000000"/>
          <w:sz w:val="20"/>
          <w:szCs w:val="20"/>
        </w:rPr>
      </w:pPr>
      <w:r>
        <w:rPr>
          <w:color w:val="000000"/>
          <w:sz w:val="20"/>
          <w:szCs w:val="20"/>
        </w:rPr>
        <w:t>person signing the address change request form must have the authority to make the request and documentation verifying said authority must accompany the address change request form for Formentera Operations’ records to be updated.</w:t>
      </w:r>
      <w:r>
        <w:br w:type="page"/>
      </w:r>
    </w:p>
    <w:p w14:paraId="06E9B3D6" w14:textId="77777777" w:rsidR="004D305A" w:rsidRDefault="004D305A">
      <w:pPr>
        <w:widowControl w:val="0"/>
        <w:pBdr>
          <w:top w:val="nil"/>
          <w:left w:val="nil"/>
          <w:bottom w:val="nil"/>
          <w:right w:val="nil"/>
          <w:between w:val="nil"/>
        </w:pBdr>
        <w:spacing w:before="2" w:after="0" w:line="240" w:lineRule="auto"/>
        <w:ind w:left="120" w:right="124"/>
        <w:rPr>
          <w:color w:val="000000"/>
          <w:sz w:val="20"/>
          <w:szCs w:val="20"/>
        </w:rPr>
      </w:pPr>
    </w:p>
    <w:p w14:paraId="4EA4CF24" w14:textId="77777777" w:rsidR="004D305A" w:rsidRDefault="00FA4FE4">
      <w:pPr>
        <w:widowControl w:val="0"/>
        <w:pBdr>
          <w:top w:val="nil"/>
          <w:left w:val="nil"/>
          <w:bottom w:val="nil"/>
          <w:right w:val="nil"/>
          <w:between w:val="nil"/>
        </w:pBdr>
        <w:spacing w:before="2" w:after="0" w:line="240" w:lineRule="auto"/>
        <w:ind w:right="124"/>
        <w:jc w:val="center"/>
        <w:rPr>
          <w:color w:val="000000"/>
          <w:sz w:val="20"/>
          <w:szCs w:val="20"/>
        </w:rPr>
      </w:pPr>
      <w:r>
        <w:rPr>
          <w:noProof/>
          <w:color w:val="000000"/>
          <w:sz w:val="24"/>
          <w:szCs w:val="24"/>
        </w:rPr>
        <w:drawing>
          <wp:inline distT="0" distB="0" distL="0" distR="0" wp14:anchorId="018AB113" wp14:editId="40B7CC57">
            <wp:extent cx="6304058" cy="7757493"/>
            <wp:effectExtent l="0" t="0" r="0" b="0"/>
            <wp:docPr id="5" name="image3.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Table&#10;&#10;Description automatically generated"/>
                    <pic:cNvPicPr preferRelativeResize="0"/>
                  </pic:nvPicPr>
                  <pic:blipFill>
                    <a:blip r:embed="rId10"/>
                    <a:srcRect/>
                    <a:stretch>
                      <a:fillRect/>
                    </a:stretch>
                  </pic:blipFill>
                  <pic:spPr>
                    <a:xfrm>
                      <a:off x="0" y="0"/>
                      <a:ext cx="6304058" cy="7757493"/>
                    </a:xfrm>
                    <a:prstGeom prst="rect">
                      <a:avLst/>
                    </a:prstGeom>
                    <a:ln/>
                  </pic:spPr>
                </pic:pic>
              </a:graphicData>
            </a:graphic>
          </wp:inline>
        </w:drawing>
      </w:r>
    </w:p>
    <w:p w14:paraId="23AB6CF9" w14:textId="77777777" w:rsidR="004D305A" w:rsidRDefault="004D305A">
      <w:pPr>
        <w:widowControl w:val="0"/>
        <w:pBdr>
          <w:top w:val="nil"/>
          <w:left w:val="nil"/>
          <w:bottom w:val="nil"/>
          <w:right w:val="nil"/>
          <w:between w:val="nil"/>
        </w:pBdr>
        <w:spacing w:before="2" w:after="0" w:line="240" w:lineRule="auto"/>
        <w:ind w:right="124"/>
        <w:jc w:val="center"/>
        <w:rPr>
          <w:color w:val="000000"/>
          <w:sz w:val="20"/>
          <w:szCs w:val="20"/>
        </w:rPr>
      </w:pPr>
    </w:p>
    <w:p w14:paraId="02805E95" w14:textId="77777777" w:rsidR="004D305A" w:rsidRDefault="004D305A">
      <w:pPr>
        <w:widowControl w:val="0"/>
        <w:pBdr>
          <w:top w:val="nil"/>
          <w:left w:val="nil"/>
          <w:bottom w:val="nil"/>
          <w:right w:val="nil"/>
          <w:between w:val="nil"/>
        </w:pBdr>
        <w:spacing w:before="2" w:after="0" w:line="240" w:lineRule="auto"/>
        <w:ind w:right="124"/>
        <w:rPr>
          <w:sz w:val="20"/>
          <w:szCs w:val="20"/>
        </w:rPr>
      </w:pPr>
    </w:p>
    <w:p w14:paraId="11B9309B" w14:textId="77777777" w:rsidR="004D305A" w:rsidRDefault="004D305A">
      <w:pPr>
        <w:pStyle w:val="Title"/>
        <w:spacing w:line="276" w:lineRule="auto"/>
      </w:pPr>
      <w:bookmarkStart w:id="1" w:name="_heading=h.49016giilz9" w:colFirst="0" w:colLast="0"/>
      <w:bookmarkEnd w:id="1"/>
    </w:p>
    <w:p w14:paraId="088A5FD0" w14:textId="77777777" w:rsidR="004D305A" w:rsidRDefault="00FA4FE4">
      <w:pPr>
        <w:pStyle w:val="Title"/>
        <w:spacing w:line="276" w:lineRule="auto"/>
        <w:jc w:val="center"/>
      </w:pPr>
      <w:bookmarkStart w:id="2" w:name="_heading=h.ljrqtrdlpcgz" w:colFirst="0" w:colLast="0"/>
      <w:bookmarkEnd w:id="2"/>
      <w:r>
        <w:t>New Owner Portal on MineralAnswers.com</w:t>
      </w:r>
    </w:p>
    <w:p w14:paraId="3F8A6D34" w14:textId="77777777" w:rsidR="004D305A" w:rsidRDefault="00FA4FE4">
      <w:pPr>
        <w:pStyle w:val="Heading2"/>
        <w:jc w:val="center"/>
        <w:rPr>
          <w:color w:val="666666"/>
        </w:rPr>
      </w:pPr>
      <w:bookmarkStart w:id="3" w:name="_heading=h.m2hnihyb7jy" w:colFirst="0" w:colLast="0"/>
      <w:bookmarkEnd w:id="3"/>
      <w:r>
        <w:rPr>
          <w:color w:val="666666"/>
        </w:rPr>
        <w:t>Signup Information</w:t>
      </w:r>
    </w:p>
    <w:p w14:paraId="3C8C3809" w14:textId="77777777" w:rsidR="004D305A" w:rsidRDefault="004D305A">
      <w:pPr>
        <w:spacing w:after="0" w:line="276" w:lineRule="auto"/>
        <w:rPr>
          <w:rFonts w:ascii="Arial" w:eastAsia="Arial" w:hAnsi="Arial" w:cs="Arial"/>
        </w:rPr>
      </w:pPr>
    </w:p>
    <w:p w14:paraId="6A4E8A6F" w14:textId="77777777" w:rsidR="004D305A" w:rsidRDefault="00FA4FE4">
      <w:pPr>
        <w:spacing w:after="0" w:line="276" w:lineRule="auto"/>
        <w:rPr>
          <w:rFonts w:ascii="Arial" w:eastAsia="Arial" w:hAnsi="Arial" w:cs="Arial"/>
        </w:rPr>
      </w:pPr>
      <w:r>
        <w:rPr>
          <w:rFonts w:ascii="Arial" w:eastAsia="Arial" w:hAnsi="Arial" w:cs="Arial"/>
        </w:rPr>
        <w:t>We’re excited to announce that Formentera is working with MineralAnswers.com to provide your Revenue / Royalty and JIB statements on their secure website.  MineralAnswers.com is the new standard for statement management and regulatory information services. You’ll be able to access your information 24/7 and it will be available in both PDF and digital formats.</w:t>
      </w:r>
    </w:p>
    <w:p w14:paraId="6221A402" w14:textId="77777777" w:rsidR="004D305A" w:rsidRDefault="004D305A">
      <w:pPr>
        <w:spacing w:after="0" w:line="276" w:lineRule="auto"/>
        <w:rPr>
          <w:rFonts w:ascii="Arial" w:eastAsia="Arial" w:hAnsi="Arial" w:cs="Arial"/>
        </w:rPr>
      </w:pPr>
    </w:p>
    <w:p w14:paraId="3F9DB8D8" w14:textId="77777777" w:rsidR="004D305A" w:rsidRDefault="00FA4FE4">
      <w:pPr>
        <w:spacing w:after="0" w:line="276" w:lineRule="auto"/>
        <w:rPr>
          <w:rFonts w:ascii="Arial" w:eastAsia="Arial" w:hAnsi="Arial" w:cs="Arial"/>
        </w:rPr>
      </w:pPr>
      <w:r>
        <w:rPr>
          <w:rFonts w:ascii="Arial" w:eastAsia="Arial" w:hAnsi="Arial" w:cs="Arial"/>
        </w:rPr>
        <w:t xml:space="preserve">You can create your account by following this </w:t>
      </w:r>
      <w:proofErr w:type="gramStart"/>
      <w:r>
        <w:rPr>
          <w:rFonts w:ascii="Arial" w:eastAsia="Arial" w:hAnsi="Arial" w:cs="Arial"/>
        </w:rPr>
        <w:t>link, or</w:t>
      </w:r>
      <w:proofErr w:type="gramEnd"/>
      <w:r>
        <w:rPr>
          <w:rFonts w:ascii="Arial" w:eastAsia="Arial" w:hAnsi="Arial" w:cs="Arial"/>
        </w:rPr>
        <w:t xml:space="preserve"> scanning the QR code below with your phone’s camera.</w:t>
      </w:r>
    </w:p>
    <w:p w14:paraId="20C90153" w14:textId="77777777" w:rsidR="004D305A" w:rsidRDefault="004D305A">
      <w:pPr>
        <w:spacing w:after="0" w:line="276" w:lineRule="auto"/>
        <w:rPr>
          <w:rFonts w:ascii="Arial" w:eastAsia="Arial" w:hAnsi="Arial" w:cs="Arial"/>
        </w:rPr>
      </w:pPr>
    </w:p>
    <w:p w14:paraId="5A44923C" w14:textId="77777777" w:rsidR="004D305A" w:rsidRDefault="00FA4FE4">
      <w:pPr>
        <w:spacing w:after="0" w:line="276" w:lineRule="auto"/>
        <w:rPr>
          <w:rFonts w:ascii="Roboto Medium" w:eastAsia="Roboto Medium" w:hAnsi="Roboto Medium" w:cs="Roboto Medium"/>
          <w:color w:val="1155CC"/>
        </w:rPr>
      </w:pPr>
      <w:r>
        <w:rPr>
          <w:rFonts w:ascii="Arial" w:eastAsia="Arial" w:hAnsi="Arial" w:cs="Arial"/>
        </w:rPr>
        <w:t xml:space="preserve">Visit the sign-up link in a web browser: </w:t>
      </w:r>
      <w:hyperlink r:id="rId11">
        <w:r>
          <w:rPr>
            <w:rFonts w:ascii="Roboto Medium" w:eastAsia="Roboto Medium" w:hAnsi="Roboto Medium" w:cs="Roboto Medium"/>
            <w:color w:val="1155CC"/>
          </w:rPr>
          <w:t>https://qrco.de/bcoJ73</w:t>
        </w:r>
      </w:hyperlink>
    </w:p>
    <w:p w14:paraId="13AAF3C6" w14:textId="77777777" w:rsidR="004D305A" w:rsidRDefault="004D305A">
      <w:pPr>
        <w:spacing w:after="0" w:line="276" w:lineRule="auto"/>
        <w:rPr>
          <w:rFonts w:ascii="Arial" w:eastAsia="Arial" w:hAnsi="Arial" w:cs="Arial"/>
        </w:rPr>
      </w:pPr>
    </w:p>
    <w:p w14:paraId="20569C98" w14:textId="77777777" w:rsidR="004D305A" w:rsidRDefault="00FA4FE4">
      <w:pPr>
        <w:spacing w:after="0" w:line="276" w:lineRule="auto"/>
        <w:rPr>
          <w:rFonts w:ascii="Arial" w:eastAsia="Arial" w:hAnsi="Arial" w:cs="Arial"/>
        </w:rPr>
      </w:pPr>
      <w:r>
        <w:rPr>
          <w:rFonts w:ascii="Arial" w:eastAsia="Arial" w:hAnsi="Arial" w:cs="Arial"/>
        </w:rPr>
        <w:t>Or Scan the QR code below:</w:t>
      </w:r>
    </w:p>
    <w:p w14:paraId="35C22665" w14:textId="77777777" w:rsidR="004D305A" w:rsidRDefault="004D305A">
      <w:pPr>
        <w:spacing w:after="0" w:line="276" w:lineRule="auto"/>
        <w:rPr>
          <w:rFonts w:ascii="Arial" w:eastAsia="Arial" w:hAnsi="Arial" w:cs="Arial"/>
        </w:rPr>
      </w:pPr>
    </w:p>
    <w:p w14:paraId="7447CCDA" w14:textId="77777777" w:rsidR="004D305A" w:rsidRDefault="00FA4FE4">
      <w:pPr>
        <w:spacing w:after="0" w:line="276" w:lineRule="auto"/>
        <w:jc w:val="center"/>
        <w:rPr>
          <w:sz w:val="20"/>
          <w:szCs w:val="20"/>
        </w:rPr>
      </w:pPr>
      <w:r>
        <w:rPr>
          <w:rFonts w:ascii="Arial" w:eastAsia="Arial" w:hAnsi="Arial" w:cs="Arial"/>
          <w:noProof/>
        </w:rPr>
        <w:drawing>
          <wp:inline distT="114300" distB="114300" distL="114300" distR="114300" wp14:anchorId="66270669" wp14:editId="022DE987">
            <wp:extent cx="2205038" cy="279593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205038" cy="2795930"/>
                    </a:xfrm>
                    <a:prstGeom prst="rect">
                      <a:avLst/>
                    </a:prstGeom>
                    <a:ln/>
                  </pic:spPr>
                </pic:pic>
              </a:graphicData>
            </a:graphic>
          </wp:inline>
        </w:drawing>
      </w:r>
    </w:p>
    <w:sectPr w:rsidR="004D305A">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2D306" w14:textId="77777777" w:rsidR="0098480B" w:rsidRDefault="0098480B">
      <w:pPr>
        <w:spacing w:after="0" w:line="240" w:lineRule="auto"/>
      </w:pPr>
      <w:r>
        <w:separator/>
      </w:r>
    </w:p>
  </w:endnote>
  <w:endnote w:type="continuationSeparator" w:id="0">
    <w:p w14:paraId="09D22524" w14:textId="77777777" w:rsidR="0098480B" w:rsidRDefault="00984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Medium">
    <w:altName w:val="Roboto Medium"/>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2CB9" w14:textId="77777777" w:rsidR="004D305A" w:rsidRDefault="004D305A">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1D76" w14:textId="77777777" w:rsidR="0098480B" w:rsidRDefault="0098480B">
      <w:pPr>
        <w:spacing w:after="0" w:line="240" w:lineRule="auto"/>
      </w:pPr>
      <w:r>
        <w:separator/>
      </w:r>
    </w:p>
  </w:footnote>
  <w:footnote w:type="continuationSeparator" w:id="0">
    <w:p w14:paraId="523E62C4" w14:textId="77777777" w:rsidR="0098480B" w:rsidRDefault="00984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67E5" w14:textId="77777777" w:rsidR="004D305A" w:rsidRDefault="00FA4FE4">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75E4AEDD" wp14:editId="6115528A">
          <wp:extent cx="2517775" cy="53657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17775" cy="53657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05A"/>
    <w:rsid w:val="0001293F"/>
    <w:rsid w:val="0002790C"/>
    <w:rsid w:val="00037178"/>
    <w:rsid w:val="00056479"/>
    <w:rsid w:val="000E24A9"/>
    <w:rsid w:val="00242F9F"/>
    <w:rsid w:val="002D5F7B"/>
    <w:rsid w:val="00467EB5"/>
    <w:rsid w:val="004D305A"/>
    <w:rsid w:val="00555D3D"/>
    <w:rsid w:val="005572F0"/>
    <w:rsid w:val="00581A2D"/>
    <w:rsid w:val="005933B0"/>
    <w:rsid w:val="005A7518"/>
    <w:rsid w:val="007C28FF"/>
    <w:rsid w:val="008632F1"/>
    <w:rsid w:val="00864C2E"/>
    <w:rsid w:val="0098480B"/>
    <w:rsid w:val="00A52DE7"/>
    <w:rsid w:val="00A73D10"/>
    <w:rsid w:val="00B84AAF"/>
    <w:rsid w:val="00D2749E"/>
    <w:rsid w:val="00D276B6"/>
    <w:rsid w:val="00D7188F"/>
    <w:rsid w:val="00EA155C"/>
    <w:rsid w:val="00ED6F91"/>
    <w:rsid w:val="00FA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4ABC"/>
  <w15:docId w15:val="{904C6E5F-D544-4E02-9268-B8CBDF55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9336B"/>
    <w:pPr>
      <w:widowControl w:val="0"/>
      <w:autoSpaceDE w:val="0"/>
      <w:autoSpaceDN w:val="0"/>
      <w:spacing w:before="8" w:after="0" w:line="240" w:lineRule="auto"/>
      <w:ind w:left="120"/>
    </w:pPr>
    <w:rPr>
      <w:b/>
      <w:bCs/>
      <w:sz w:val="40"/>
      <w:szCs w:val="40"/>
    </w:rPr>
  </w:style>
  <w:style w:type="character" w:styleId="Hyperlink">
    <w:name w:val="Hyperlink"/>
    <w:basedOn w:val="DefaultParagraphFont"/>
    <w:uiPriority w:val="99"/>
    <w:unhideWhenUsed/>
    <w:rsid w:val="005E1B22"/>
    <w:rPr>
      <w:color w:val="0563C1" w:themeColor="hyperlink"/>
      <w:u w:val="single"/>
    </w:rPr>
  </w:style>
  <w:style w:type="paragraph" w:styleId="BalloonText">
    <w:name w:val="Balloon Text"/>
    <w:basedOn w:val="Normal"/>
    <w:link w:val="BalloonTextChar"/>
    <w:uiPriority w:val="99"/>
    <w:semiHidden/>
    <w:unhideWhenUsed/>
    <w:rsid w:val="00463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E07"/>
    <w:rPr>
      <w:rFonts w:ascii="Segoe UI" w:hAnsi="Segoe UI" w:cs="Segoe UI"/>
      <w:sz w:val="18"/>
      <w:szCs w:val="18"/>
    </w:rPr>
  </w:style>
  <w:style w:type="paragraph" w:styleId="ListParagraph">
    <w:name w:val="List Paragraph"/>
    <w:basedOn w:val="Normal"/>
    <w:uiPriority w:val="34"/>
    <w:qFormat/>
    <w:rsid w:val="00C266A7"/>
    <w:pPr>
      <w:ind w:left="720"/>
      <w:contextualSpacing/>
    </w:pPr>
  </w:style>
  <w:style w:type="paragraph" w:styleId="Header">
    <w:name w:val="header"/>
    <w:basedOn w:val="Normal"/>
    <w:link w:val="HeaderChar"/>
    <w:uiPriority w:val="99"/>
    <w:unhideWhenUsed/>
    <w:rsid w:val="002B3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BC6"/>
  </w:style>
  <w:style w:type="paragraph" w:styleId="Footer">
    <w:name w:val="footer"/>
    <w:basedOn w:val="Normal"/>
    <w:link w:val="FooterChar"/>
    <w:uiPriority w:val="99"/>
    <w:unhideWhenUsed/>
    <w:rsid w:val="002B3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BC6"/>
  </w:style>
  <w:style w:type="character" w:styleId="UnresolvedMention">
    <w:name w:val="Unresolved Mention"/>
    <w:basedOn w:val="DefaultParagraphFont"/>
    <w:uiPriority w:val="99"/>
    <w:semiHidden/>
    <w:unhideWhenUsed/>
    <w:rsid w:val="003424F5"/>
    <w:rPr>
      <w:color w:val="605E5C"/>
      <w:shd w:val="clear" w:color="auto" w:fill="E1DFDD"/>
    </w:rPr>
  </w:style>
  <w:style w:type="table" w:styleId="TableGrid">
    <w:name w:val="Table Grid"/>
    <w:basedOn w:val="TableNormal"/>
    <w:uiPriority w:val="39"/>
    <w:rsid w:val="00F51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6641"/>
    <w:rPr>
      <w:sz w:val="16"/>
      <w:szCs w:val="16"/>
    </w:rPr>
  </w:style>
  <w:style w:type="paragraph" w:styleId="CommentText">
    <w:name w:val="annotation text"/>
    <w:basedOn w:val="Normal"/>
    <w:link w:val="CommentTextChar"/>
    <w:uiPriority w:val="99"/>
    <w:semiHidden/>
    <w:unhideWhenUsed/>
    <w:rsid w:val="007E6641"/>
    <w:pPr>
      <w:spacing w:line="240" w:lineRule="auto"/>
    </w:pPr>
    <w:rPr>
      <w:sz w:val="20"/>
      <w:szCs w:val="20"/>
    </w:rPr>
  </w:style>
  <w:style w:type="character" w:customStyle="1" w:styleId="CommentTextChar">
    <w:name w:val="Comment Text Char"/>
    <w:basedOn w:val="DefaultParagraphFont"/>
    <w:link w:val="CommentText"/>
    <w:uiPriority w:val="99"/>
    <w:semiHidden/>
    <w:rsid w:val="007E6641"/>
    <w:rPr>
      <w:sz w:val="20"/>
      <w:szCs w:val="20"/>
    </w:rPr>
  </w:style>
  <w:style w:type="paragraph" w:styleId="CommentSubject">
    <w:name w:val="annotation subject"/>
    <w:basedOn w:val="CommentText"/>
    <w:next w:val="CommentText"/>
    <w:link w:val="CommentSubjectChar"/>
    <w:uiPriority w:val="99"/>
    <w:semiHidden/>
    <w:unhideWhenUsed/>
    <w:rsid w:val="007E6641"/>
    <w:rPr>
      <w:b/>
      <w:bCs/>
    </w:rPr>
  </w:style>
  <w:style w:type="character" w:customStyle="1" w:styleId="CommentSubjectChar">
    <w:name w:val="Comment Subject Char"/>
    <w:basedOn w:val="CommentTextChar"/>
    <w:link w:val="CommentSubject"/>
    <w:uiPriority w:val="99"/>
    <w:semiHidden/>
    <w:rsid w:val="007E6641"/>
    <w:rPr>
      <w:b/>
      <w:bCs/>
      <w:sz w:val="20"/>
      <w:szCs w:val="20"/>
    </w:rPr>
  </w:style>
  <w:style w:type="paragraph" w:styleId="NormalWeb">
    <w:name w:val="Normal (Web)"/>
    <w:basedOn w:val="Normal"/>
    <w:uiPriority w:val="99"/>
    <w:unhideWhenUsed/>
    <w:rsid w:val="003405B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9336B"/>
    <w:pPr>
      <w:widowControl w:val="0"/>
      <w:autoSpaceDE w:val="0"/>
      <w:autoSpaceDN w:val="0"/>
      <w:spacing w:after="0" w:line="240" w:lineRule="auto"/>
    </w:pPr>
    <w:rPr>
      <w:rFonts w:ascii="Calibri Light" w:eastAsia="Calibri Light" w:hAnsi="Calibri Light" w:cs="Calibri Light"/>
      <w:sz w:val="24"/>
      <w:szCs w:val="24"/>
    </w:rPr>
  </w:style>
  <w:style w:type="character" w:customStyle="1" w:styleId="BodyTextChar">
    <w:name w:val="Body Text Char"/>
    <w:basedOn w:val="DefaultParagraphFont"/>
    <w:link w:val="BodyText"/>
    <w:uiPriority w:val="1"/>
    <w:rsid w:val="0059336B"/>
    <w:rPr>
      <w:rFonts w:ascii="Calibri Light" w:eastAsia="Calibri Light" w:hAnsi="Calibri Light" w:cs="Calibri Light"/>
      <w:sz w:val="24"/>
      <w:szCs w:val="24"/>
    </w:rPr>
  </w:style>
  <w:style w:type="character" w:customStyle="1" w:styleId="TitleChar">
    <w:name w:val="Title Char"/>
    <w:basedOn w:val="DefaultParagraphFont"/>
    <w:link w:val="Title"/>
    <w:uiPriority w:val="10"/>
    <w:rsid w:val="0059336B"/>
    <w:rPr>
      <w:rFonts w:ascii="Calibri" w:eastAsia="Calibri" w:hAnsi="Calibri" w:cs="Calibri"/>
      <w:b/>
      <w:bCs/>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qrco.de/bcoJ73"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OwnerInquiry@FormenteraOp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p80P1jWFKpNSUKuZAus29aM/9Q==">AMUW2mWxbM00zOzvpBpsUPrRYv6s096SWrxXG1l/NGsJ7Lgh+GTx/N6uoXRpaMgIcc4FxAlYcK6qTGX32Gwwvp41edhDaPhtyHmnZnNIGmvxBgT9WjosPi4huU5TIhvi5/PMPKI8G2J4bcMu3zp/2eyi3aJtty675mzrm50vU15ub/3cWQ6f9B8=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549</Words>
  <Characters>3132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Dayla Quest</dc:creator>
  <cp:lastModifiedBy>Malik Natour</cp:lastModifiedBy>
  <cp:revision>2</cp:revision>
  <dcterms:created xsi:type="dcterms:W3CDTF">2023-01-25T22:08:00Z</dcterms:created>
  <dcterms:modified xsi:type="dcterms:W3CDTF">2023-01-25T22:08:00Z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0x010100641003CF3E32D743A7084251A9284961</vt:lpwstr>
  </property>
</Properties>
</file>